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9A615D" w14:textId="367C673D" w:rsidR="008450AD" w:rsidRPr="00524161" w:rsidRDefault="00CA09C2" w:rsidP="0052416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0CF2892B" wp14:editId="4F2AFBD7">
            <wp:simplePos x="0" y="0"/>
            <wp:positionH relativeFrom="page">
              <wp:posOffset>427355</wp:posOffset>
            </wp:positionH>
            <wp:positionV relativeFrom="page">
              <wp:posOffset>364490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0AD">
        <w:rPr>
          <w:b/>
          <w:bCs/>
          <w:color w:val="FFFFFF"/>
          <w:position w:val="36"/>
          <w:sz w:val="28"/>
          <w:szCs w:val="28"/>
        </w:rPr>
        <w:t>Österreichisches Umweltzeichen UZ 24</w:t>
      </w:r>
      <w:r w:rsidR="00524161">
        <w:rPr>
          <w:b/>
          <w:bCs/>
          <w:color w:val="FFFFFF"/>
          <w:position w:val="36"/>
          <w:sz w:val="32"/>
          <w:szCs w:val="32"/>
        </w:rPr>
        <w:br/>
      </w:r>
      <w:r w:rsidR="008450AD">
        <w:rPr>
          <w:b/>
          <w:bCs/>
          <w:color w:val="FFFFFF"/>
          <w:position w:val="36"/>
          <w:sz w:val="36"/>
          <w:szCs w:val="36"/>
        </w:rPr>
        <w:t>Dr</w:t>
      </w:r>
      <w:r w:rsidR="00524161">
        <w:rPr>
          <w:b/>
          <w:bCs/>
          <w:color w:val="FFFFFF"/>
          <w:position w:val="36"/>
          <w:sz w:val="36"/>
          <w:szCs w:val="36"/>
        </w:rPr>
        <w:t>uck- &amp; Recyclingpapierprodukte</w:t>
      </w:r>
      <w:r w:rsidR="00524161">
        <w:rPr>
          <w:b/>
          <w:bCs/>
          <w:color w:val="FFFFFF"/>
          <w:position w:val="36"/>
          <w:sz w:val="36"/>
          <w:szCs w:val="36"/>
        </w:rPr>
        <w:br/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2F712D">
        <w:rPr>
          <w:b/>
          <w:bCs/>
          <w:color w:val="FFFFFF"/>
          <w:position w:val="36"/>
          <w:sz w:val="28"/>
          <w:szCs w:val="28"/>
        </w:rPr>
        <w:t>8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2F712D">
        <w:rPr>
          <w:b/>
          <w:bCs/>
          <w:color w:val="FFFFFF"/>
          <w:position w:val="36"/>
          <w:sz w:val="28"/>
          <w:szCs w:val="28"/>
        </w:rPr>
        <w:t>5</w:t>
      </w:r>
    </w:p>
    <w:p w14:paraId="6C962F88" w14:textId="77777777" w:rsidR="001E4DD4" w:rsidRPr="00814991" w:rsidRDefault="001E4DD4" w:rsidP="008450AD">
      <w:pPr>
        <w:pStyle w:val="Kopfzeile"/>
        <w:jc w:val="center"/>
        <w:rPr>
          <w:b/>
          <w:bCs/>
          <w:color w:val="FFFFFF"/>
          <w:position w:val="36"/>
          <w:sz w:val="28"/>
          <w:szCs w:val="28"/>
        </w:rPr>
      </w:pPr>
    </w:p>
    <w:p w14:paraId="58AA7342" w14:textId="77777777" w:rsidR="00182879" w:rsidRDefault="00182879" w:rsidP="008450AD">
      <w:pPr>
        <w:pStyle w:val="Kopfzeile"/>
        <w:tabs>
          <w:tab w:val="center" w:pos="0"/>
          <w:tab w:val="left" w:pos="6237"/>
        </w:tabs>
        <w:rPr>
          <w:position w:val="24"/>
          <w:sz w:val="24"/>
        </w:rPr>
      </w:pPr>
    </w:p>
    <w:p w14:paraId="1E1498C0" w14:textId="77777777" w:rsidR="008450AD" w:rsidRDefault="008450AD" w:rsidP="00D93DFF">
      <w:pPr>
        <w:pStyle w:val="Kopfzeile"/>
        <w:tabs>
          <w:tab w:val="center" w:pos="0"/>
          <w:tab w:val="left" w:pos="6237"/>
        </w:tabs>
        <w:jc w:val="center"/>
        <w:rPr>
          <w:position w:val="24"/>
          <w:sz w:val="24"/>
        </w:rPr>
      </w:pPr>
      <w:r>
        <w:rPr>
          <w:b/>
          <w:bCs/>
          <w:position w:val="36"/>
          <w:sz w:val="28"/>
          <w:szCs w:val="28"/>
        </w:rPr>
        <w:t>Erklärung des Herstellers/Lieferanten zu Klebstoffen</w:t>
      </w:r>
    </w:p>
    <w:p w14:paraId="1734B533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C1828E3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5E5719F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tab/>
      </w:r>
    </w:p>
    <w:p w14:paraId="6E449C7A" w14:textId="77777777" w:rsidR="00552857" w:rsidRPr="001E4DD4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Ansprechperson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933EB9B" w14:textId="77777777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 xml:space="preserve">Bezeichnung </w:t>
      </w:r>
      <w:r w:rsidR="00814991">
        <w:rPr>
          <w:rFonts w:cs="Times New Roman"/>
          <w:sz w:val="22"/>
          <w:szCs w:val="22"/>
          <w:lang w:eastAsia="de-DE"/>
        </w:rPr>
        <w:t xml:space="preserve">des </w:t>
      </w:r>
      <w:r w:rsidR="0096637F">
        <w:rPr>
          <w:rFonts w:cs="Times New Roman"/>
          <w:sz w:val="22"/>
          <w:szCs w:val="22"/>
          <w:lang w:eastAsia="de-DE"/>
        </w:rPr>
        <w:t>Klebstoffe</w:t>
      </w:r>
      <w:r w:rsidR="00814991">
        <w:rPr>
          <w:rFonts w:cs="Times New Roman"/>
          <w:sz w:val="22"/>
          <w:szCs w:val="22"/>
          <w:lang w:eastAsia="de-DE"/>
        </w:rPr>
        <w:t>s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7E279BE" w14:textId="77777777" w:rsidR="008450AD" w:rsidRPr="001E4DD4" w:rsidRDefault="008450AD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Ausgabedatum Sicherheitsdatenblatt: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6653F1A" w14:textId="77777777" w:rsidR="008450AD" w:rsidRDefault="008450AD" w:rsidP="008450AD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48DEA75B" w14:textId="221A2CD5" w:rsidR="00D93DFF" w:rsidRPr="008B76DD" w:rsidRDefault="00D93DFF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</w:t>
      </w:r>
      <w:r w:rsidR="00B40B04">
        <w:rPr>
          <w:rFonts w:cs="Times New Roman"/>
          <w:sz w:val="22"/>
          <w:szCs w:val="22"/>
          <w:lang w:val="de-DE" w:eastAsia="de-DE"/>
        </w:rPr>
        <w:t>-</w:t>
      </w:r>
      <w:r w:rsidRPr="008B76DD">
        <w:rPr>
          <w:rFonts w:cs="Times New Roman"/>
          <w:sz w:val="22"/>
          <w:szCs w:val="22"/>
          <w:lang w:val="de-DE" w:eastAsia="de-DE"/>
        </w:rPr>
        <w:t>i</w:t>
      </w:r>
      <w:r w:rsidR="00ED2FF3">
        <w:rPr>
          <w:rFonts w:cs="Times New Roman"/>
          <w:sz w:val="22"/>
          <w:szCs w:val="22"/>
          <w:lang w:val="de-DE" w:eastAsia="de-DE"/>
        </w:rPr>
        <w:softHyphen/>
      </w:r>
      <w:r w:rsidRPr="008B76DD">
        <w:rPr>
          <w:rFonts w:cs="Times New Roman"/>
          <w:sz w:val="22"/>
          <w:szCs w:val="22"/>
          <w:lang w:val="de-DE" w:eastAsia="de-DE"/>
        </w:rPr>
        <w:t xml:space="preserve">schen Umweltzeichens eingehalten werden. </w:t>
      </w:r>
    </w:p>
    <w:p w14:paraId="20C7383C" w14:textId="77777777" w:rsidR="00D93DFF" w:rsidRPr="008B76DD" w:rsidRDefault="00D93DFF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5C51809" w14:textId="71C85AD3" w:rsidR="00D93DFF" w:rsidRPr="008752A1" w:rsidRDefault="00D93DFF" w:rsidP="00DD19D3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rPr>
          <w:rFonts w:cs="Times New Roman"/>
          <w:b/>
          <w:i/>
          <w:sz w:val="22"/>
          <w:szCs w:val="22"/>
          <w:lang w:val="de-DE" w:eastAsia="de-DE"/>
        </w:rPr>
      </w:pPr>
      <w:r w:rsidRPr="008752A1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ED2FF3" w:rsidRPr="008752A1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 xml:space="preserve"> diese Erklärung nur dann auszustellen, wenn im Folgenden ALLE Anforderungen eingehalten werden.</w:t>
      </w:r>
    </w:p>
    <w:p w14:paraId="2B92A332" w14:textId="77777777" w:rsidR="00814991" w:rsidRPr="00814991" w:rsidRDefault="00814991" w:rsidP="00814991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36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t xml:space="preserve">Bei diesem </w:t>
      </w:r>
      <w:r w:rsidR="0096637F">
        <w:rPr>
          <w:rFonts w:cs="Times New Roman"/>
          <w:sz w:val="22"/>
          <w:szCs w:val="22"/>
          <w:lang w:eastAsia="de-DE"/>
        </w:rPr>
        <w:t>Klebstoff</w:t>
      </w:r>
      <w:r w:rsidRPr="00814991">
        <w:rPr>
          <w:rFonts w:cs="Times New Roman"/>
          <w:sz w:val="22"/>
          <w:szCs w:val="22"/>
          <w:lang w:eastAsia="de-DE"/>
        </w:rPr>
        <w:t xml:space="preserve"> handelt es sich um:</w:t>
      </w:r>
    </w:p>
    <w:p w14:paraId="338B76F4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814991">
        <w:rPr>
          <w:rFonts w:cs="Times New Roman"/>
          <w:sz w:val="22"/>
          <w:szCs w:val="22"/>
          <w:lang w:eastAsia="de-DE"/>
        </w:rPr>
        <w:tab/>
      </w:r>
      <w:r w:rsidR="0096637F" w:rsidRPr="0096637F">
        <w:rPr>
          <w:rFonts w:cs="Times New Roman"/>
          <w:sz w:val="22"/>
          <w:szCs w:val="22"/>
          <w:lang w:eastAsia="de-DE"/>
        </w:rPr>
        <w:t>Dispersionsklebstoff auf Wasserbasis</w:t>
      </w:r>
    </w:p>
    <w:p w14:paraId="085F348D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96637F" w:rsidRPr="0096637F">
        <w:rPr>
          <w:rFonts w:cs="Times New Roman"/>
          <w:sz w:val="22"/>
          <w:szCs w:val="22"/>
          <w:lang w:eastAsia="de-DE"/>
        </w:rPr>
        <w:t>Thermoplastische</w:t>
      </w:r>
      <w:r w:rsidR="007A4879">
        <w:rPr>
          <w:rFonts w:cs="Times New Roman"/>
          <w:sz w:val="22"/>
          <w:szCs w:val="22"/>
          <w:lang w:eastAsia="de-DE"/>
        </w:rPr>
        <w:t>r</w:t>
      </w:r>
      <w:r w:rsidR="0096637F">
        <w:rPr>
          <w:rFonts w:cs="Times New Roman"/>
          <w:sz w:val="22"/>
          <w:szCs w:val="22"/>
          <w:lang w:eastAsia="de-DE"/>
        </w:rPr>
        <w:t xml:space="preserve"> Schmelzklebstoff</w:t>
      </w:r>
    </w:p>
    <w:p w14:paraId="476FCAC2" w14:textId="77777777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7A4879">
        <w:rPr>
          <w:rFonts w:cs="Times New Roman"/>
          <w:sz w:val="22"/>
          <w:szCs w:val="22"/>
          <w:lang w:eastAsia="de-DE"/>
        </w:rPr>
        <w:t>Schmelzklebstoff</w:t>
      </w:r>
      <w:r w:rsidR="0096637F" w:rsidRPr="0096637F">
        <w:rPr>
          <w:rFonts w:cs="Times New Roman"/>
          <w:sz w:val="22"/>
          <w:szCs w:val="22"/>
          <w:lang w:eastAsia="de-DE"/>
        </w:rPr>
        <w:t xml:space="preserve"> auf Basis von Polyurethan (PUR)</w:t>
      </w:r>
    </w:p>
    <w:p w14:paraId="2271C68A" w14:textId="77777777" w:rsidR="00D93DFF" w:rsidRDefault="00D93DFF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</w:p>
    <w:p w14:paraId="26C23D89" w14:textId="627B9C7E" w:rsidR="001E387A" w:rsidRPr="00814991" w:rsidRDefault="001E387A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</w:t>
      </w:r>
      <w:r w:rsidR="00ED2FF3">
        <w:rPr>
          <w:rFonts w:cs="Times New Roman"/>
          <w:sz w:val="22"/>
          <w:szCs w:val="22"/>
          <w:lang w:eastAsia="de-DE"/>
        </w:rPr>
        <w:t>-</w:t>
      </w:r>
      <w:r>
        <w:rPr>
          <w:rFonts w:cs="Times New Roman"/>
          <w:sz w:val="22"/>
          <w:szCs w:val="22"/>
          <w:lang w:eastAsia="de-DE"/>
        </w:rPr>
        <w:t xml:space="preserve">Gehalt: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C0815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01DA6F62" w14:textId="77777777" w:rsidR="00D93DFF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33EFAE83" w14:textId="77777777" w:rsidR="00D93DFF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3E082FF7" w14:textId="2BE00046" w:rsidR="00635D59" w:rsidRPr="001E387A" w:rsidRDefault="00D93DFF" w:rsidP="00F718A2">
      <w:pPr>
        <w:spacing w:after="120"/>
        <w:ind w:left="142" w:right="-426"/>
        <w:rPr>
          <w:rFonts w:cs="Times New Roman"/>
          <w:sz w:val="22"/>
          <w:szCs w:val="22"/>
          <w:lang w:eastAsia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lastRenderedPageBreak/>
        <w:t xml:space="preserve">Hiermit wird erklärt, dass in diesem Produkt </w:t>
      </w:r>
      <w:r w:rsidR="00F718A2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1C43F4" w14:paraId="34575301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314A4" w14:textId="77777777" w:rsidR="001C43F4" w:rsidRDefault="001C43F4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6BC486" w14:textId="77777777" w:rsidR="001C43F4" w:rsidRDefault="001C43F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435F2691" w14:textId="77777777" w:rsidR="001C43F4" w:rsidRDefault="001C43F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1C43F4" w14:paraId="58F06E3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5182E66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B8BB25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1CEB0908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AC0B315" w14:textId="77777777" w:rsidR="001C43F4" w:rsidRPr="00752E82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6DA2FF92" w14:textId="77777777" w:rsidR="001C43F4" w:rsidRPr="00C911E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2133872A" w14:textId="77777777" w:rsidR="001C43F4" w:rsidRPr="00E14356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0D52B4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6B88E0A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C64C7F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7571A71C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2424CA7F" w14:textId="77777777" w:rsidR="001C43F4" w:rsidRPr="00752E82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2791E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F4941C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D200544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76F95D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5763AC5B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86D0C5E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4A8037E8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33ED9D3E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3DB624D2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FAF6934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D0074C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5D80F4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CFDA8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22DD4ED5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58C74B9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86697E0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51F799FE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F260EC8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211DA7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560E560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DB8209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A186829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1E370014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14C9714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4C8FD8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E330725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F0AB1FE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85B35F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CB21994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6A6074A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A72444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5A47128C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8C2F09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37F5583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34536701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39F5E65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3F54B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271BA993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EA36C06" w14:textId="77777777" w:rsidR="001C43F4" w:rsidRPr="001F1590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E741A23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4E69946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B4545B7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906B19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153BD" w14:paraId="10B8004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6EB943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9C61FA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15F8B92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DEEDA96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F449AF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1C43F4" w14:paraId="7BD227F9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1E3464A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70C3ECE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1C43F4" w14:paraId="10308A8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485462B3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685B4345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1C43F4" w:rsidRPr="00E81D0D" w14:paraId="68F41A3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3F3C6E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2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3" w:name="_Ref150153841"/>
            <w:r w:rsidRPr="00BC3E4B">
              <w:rPr>
                <w:rStyle w:val="Funotenzeichen"/>
                <w:rFonts w:cs="Arial"/>
                <w:b/>
              </w:rPr>
              <w:footnoteReference w:id="1"/>
            </w:r>
            <w:bookmarkEnd w:id="3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FE043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2"/>
      <w:tr w:rsidR="001C43F4" w:rsidRPr="00E81D0D" w14:paraId="7E5B13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79F0D04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BC34C8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3DD3B5C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7036F9F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9DDD22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638729A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F24393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lastRenderedPageBreak/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1750E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785EF3B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3559195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4BED78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445B082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DB88A9F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BAAD931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3446C0E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5410A9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7B101D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0081AB7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6469EB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C400EB9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7334FAD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99AFEE5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A315FCD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11F0B6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2874D73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2BB320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74AD0982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A8E1EE8" w14:textId="77777777" w:rsidR="001C43F4" w:rsidRPr="00BC3E4B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94484F2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5B47E9A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52B903" w14:textId="77777777" w:rsidR="001C43F4" w:rsidRPr="00067EB2" w:rsidRDefault="001C43F4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9907A6F" w14:textId="77777777" w:rsidR="001C43F4" w:rsidRPr="00067EB2" w:rsidRDefault="001C43F4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B5E611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5D60E3C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0DC60F8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2"/>
            </w:r>
          </w:p>
        </w:tc>
        <w:tc>
          <w:tcPr>
            <w:tcW w:w="2552" w:type="dxa"/>
            <w:vAlign w:val="center"/>
          </w:tcPr>
          <w:p w14:paraId="5181031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C4DD78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0EE8E9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bookmarkStart w:id="4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C0A258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2E7612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1520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E4FDC0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9112AE5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187DE8F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5" w:name="_Ref154067738"/>
            <w:r w:rsidRPr="00067EB2">
              <w:rPr>
                <w:rStyle w:val="Funotenzeichen"/>
              </w:rPr>
              <w:footnoteReference w:id="3"/>
            </w:r>
            <w:bookmarkEnd w:id="5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471B3F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8C729DD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2A74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5D13A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4"/>
      <w:tr w:rsidR="001C43F4" w14:paraId="02E4868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DA800" w14:textId="77777777" w:rsidR="001C43F4" w:rsidRPr="00067EB2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2E1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056DF5F8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96D7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6" w:name="_Ref154069673"/>
            <w:r w:rsidRPr="00067EB2">
              <w:rPr>
                <w:rStyle w:val="Funotenzeichen"/>
                <w:sz w:val="20"/>
              </w:rPr>
              <w:footnoteReference w:id="4"/>
            </w:r>
            <w:bookmarkEnd w:id="6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D35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7A419523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1EB28" w14:textId="77777777" w:rsidR="001C43F4" w:rsidRPr="00067EB2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742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7F622272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34684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5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17E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053E9C3B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07E73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F88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5B24DDC3" w14:textId="77777777" w:rsidR="008450AD" w:rsidRDefault="008450AD" w:rsidP="007A4879">
      <w:pPr>
        <w:pStyle w:val="janein"/>
        <w:spacing w:before="240"/>
        <w:rPr>
          <w:sz w:val="22"/>
          <w:szCs w:val="22"/>
        </w:rPr>
      </w:pPr>
    </w:p>
    <w:bookmarkStart w:id="7" w:name="_Hlk70150325"/>
    <w:p w14:paraId="06A37534" w14:textId="16359A7E" w:rsidR="00ED2FF3" w:rsidRDefault="00ED2FF3" w:rsidP="00D93DFF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 xml:space="preserve"> </w:t>
      </w:r>
      <w:r>
        <w:rPr>
          <w:sz w:val="22"/>
          <w:szCs w:val="22"/>
        </w:rPr>
        <w:t>Dieser Klebstoff enthält KEINE Biozide</w:t>
      </w:r>
      <w:r w:rsidR="00832276">
        <w:rPr>
          <w:sz w:val="22"/>
          <w:szCs w:val="22"/>
        </w:rPr>
        <w:t xml:space="preserve"> (dann weiter auf Seite 4)</w:t>
      </w:r>
      <w:r>
        <w:rPr>
          <w:sz w:val="22"/>
          <w:szCs w:val="22"/>
        </w:rPr>
        <w:t>.</w:t>
      </w:r>
    </w:p>
    <w:p w14:paraId="2695CFA8" w14:textId="483FF5AA" w:rsidR="00D93DFF" w:rsidRDefault="00ED2FF3" w:rsidP="00881FA1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Dieser Klebstoff enthält Biozide.</w:t>
      </w:r>
      <w:r w:rsidR="00881FA1">
        <w:rPr>
          <w:sz w:val="22"/>
          <w:szCs w:val="22"/>
        </w:rPr>
        <w:t xml:space="preserve"> Bei diesen handelt es sich ausschließlich um</w:t>
      </w:r>
      <w:r w:rsidR="00D93DFF">
        <w:rPr>
          <w:sz w:val="22"/>
          <w:szCs w:val="22"/>
        </w:rPr>
        <w:t xml:space="preserve"> Topfkonservierungsmittel (</w:t>
      </w:r>
      <w:r w:rsidR="00D93DFF" w:rsidRPr="006D01FB">
        <w:rPr>
          <w:sz w:val="22"/>
          <w:szCs w:val="22"/>
        </w:rPr>
        <w:t>Produktart 6</w:t>
      </w:r>
      <w:r w:rsidR="00D93DFF">
        <w:rPr>
          <w:sz w:val="22"/>
          <w:szCs w:val="22"/>
        </w:rPr>
        <w:t xml:space="preserve">) oder </w:t>
      </w:r>
      <w:r w:rsidR="00D93DFF" w:rsidRPr="006D01FB">
        <w:rPr>
          <w:sz w:val="22"/>
          <w:szCs w:val="22"/>
        </w:rPr>
        <w:t>Konservierungsmittel für Flüssigkeiten in Küh</w:t>
      </w:r>
      <w:r w:rsidR="00D93DFF">
        <w:rPr>
          <w:sz w:val="22"/>
          <w:szCs w:val="22"/>
        </w:rPr>
        <w:t>l- und Verfahrenssystemen (</w:t>
      </w:r>
      <w:r w:rsidR="00D93DFF" w:rsidRPr="006D01FB">
        <w:rPr>
          <w:sz w:val="22"/>
          <w:szCs w:val="22"/>
        </w:rPr>
        <w:t>Produktart 11)</w:t>
      </w:r>
      <w:r w:rsidR="00D93DFF">
        <w:rPr>
          <w:sz w:val="22"/>
          <w:szCs w:val="22"/>
        </w:rPr>
        <w:t>.</w:t>
      </w:r>
    </w:p>
    <w:bookmarkEnd w:id="7"/>
    <w:p w14:paraId="25DF14A3" w14:textId="77777777" w:rsidR="00582F9B" w:rsidRDefault="00582F9B" w:rsidP="00582F9B">
      <w:pPr>
        <w:pStyle w:val="janein"/>
        <w:ind w:left="567" w:hanging="567"/>
        <w:rPr>
          <w:sz w:val="22"/>
          <w:szCs w:val="22"/>
        </w:rPr>
      </w:pPr>
    </w:p>
    <w:p w14:paraId="6E334CC8" w14:textId="7BC86CF5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lastRenderedPageBreak/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ED2FF3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Im Klebstoff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H317 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gekennzeichnet sind. Falls zutreffend beträgt deren Konzentration </w:t>
      </w:r>
      <w:r w:rsidRPr="004D3121">
        <w:rPr>
          <w:sz w:val="22"/>
          <w:szCs w:val="22"/>
        </w:rPr>
        <w:t>maximal 0,1%.</w:t>
      </w:r>
    </w:p>
    <w:p w14:paraId="411597EE" w14:textId="77777777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</w:p>
    <w:p w14:paraId="7472684A" w14:textId="00D178CF" w:rsidR="00D93DFF" w:rsidRDefault="00D93DFF" w:rsidP="00CA2DA3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CA2DA3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Im Klebstoff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H410 oder </w:t>
      </w:r>
      <w:r w:rsidRPr="00BD579E">
        <w:rPr>
          <w:sz w:val="22"/>
          <w:szCs w:val="22"/>
        </w:rPr>
        <w:t xml:space="preserve">H411 </w:t>
      </w:r>
      <w:r>
        <w:rPr>
          <w:sz w:val="22"/>
          <w:szCs w:val="22"/>
        </w:rPr>
        <w:t>gekennzeichnet sind.</w:t>
      </w:r>
    </w:p>
    <w:p w14:paraId="6417CF20" w14:textId="77777777" w:rsidR="00D93DFF" w:rsidRDefault="00D93DFF" w:rsidP="00582F9B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0071DC5D" w14:textId="77777777" w:rsidR="00D93DFF" w:rsidRDefault="00D93DFF" w:rsidP="009E244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BD579E">
        <w:rPr>
          <w:rFonts w:cs="Times New Roman"/>
          <w:sz w:val="22"/>
          <w:szCs w:val="22"/>
          <w:lang w:eastAsia="de-DE"/>
        </w:rPr>
        <w:t xml:space="preserve">Wenn </w:t>
      </w:r>
      <w:r>
        <w:rPr>
          <w:rFonts w:cs="Times New Roman"/>
          <w:sz w:val="22"/>
          <w:szCs w:val="22"/>
          <w:lang w:eastAsia="de-DE"/>
        </w:rPr>
        <w:t xml:space="preserve">zutreffend, so sind </w:t>
      </w:r>
      <w:r w:rsidRPr="004E128D">
        <w:rPr>
          <w:rFonts w:cs="Times New Roman"/>
          <w:sz w:val="22"/>
          <w:szCs w:val="22"/>
          <w:lang w:eastAsia="de-DE"/>
        </w:rPr>
        <w:t>folgende Nachweise erforderlich</w:t>
      </w:r>
      <w:r>
        <w:rPr>
          <w:rFonts w:cs="Times New Roman"/>
          <w:sz w:val="22"/>
          <w:szCs w:val="22"/>
          <w:lang w:eastAsia="de-DE"/>
        </w:rPr>
        <w:t>:</w:t>
      </w:r>
    </w:p>
    <w:p w14:paraId="2B1F982E" w14:textId="7EB0557A" w:rsidR="00D93DFF" w:rsidRDefault="00D93DFF" w:rsidP="00DD19D3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 w:rsidR="00ED2FF3"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761DDF9F" w14:textId="77777777" w:rsidR="00D93DFF" w:rsidRPr="00BD579E" w:rsidRDefault="00D93DFF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7318C3F8" w14:textId="77777777" w:rsidR="00D93DFF" w:rsidRPr="00BD579E" w:rsidRDefault="00D93DFF" w:rsidP="00DD19D3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1822E43A" w14:textId="77777777" w:rsidR="00D93DFF" w:rsidRPr="00BD579E" w:rsidRDefault="00D93DFF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0D9A448A" w14:textId="24BBC6BC" w:rsidR="00D93DFF" w:rsidRDefault="00D93DFF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D2FF3">
        <w:rPr>
          <w:sz w:val="22"/>
          <w:szCs w:val="22"/>
        </w:rPr>
        <w:tab/>
      </w: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P</w:t>
      </w:r>
      <w:r w:rsidRPr="00BB630A">
        <w:rPr>
          <w:sz w:val="22"/>
          <w:szCs w:val="22"/>
        </w:rPr>
        <w:t xml:space="preserve">oW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612E3248" w14:textId="77777777" w:rsidR="00B40B04" w:rsidRDefault="00B40B04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40B04" w:rsidRPr="00CE303A" w14:paraId="6799E5CD" w14:textId="77777777" w:rsidTr="00A17B1B">
        <w:tc>
          <w:tcPr>
            <w:tcW w:w="4361" w:type="dxa"/>
            <w:shd w:val="clear" w:color="auto" w:fill="auto"/>
            <w:vAlign w:val="center"/>
          </w:tcPr>
          <w:p w14:paraId="79F1081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1907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89FDAC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B40B04" w:rsidRPr="00CE303A" w14:paraId="57B1D1F3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611E8E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821A4D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BC9BCC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303A" w14:paraId="4D67FA5E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BD0463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23B919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580E898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0F66" w14:paraId="2D70F330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FCB84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235296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81DFBB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B97DEC8" w14:textId="73F59236" w:rsidR="007A4879" w:rsidRDefault="001B43A0" w:rsidP="00B01ED2">
      <w:pPr>
        <w:pStyle w:val="janein"/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 xml:space="preserve">Im Klebstoff sind keine </w:t>
      </w:r>
      <w:r w:rsidR="007A4879" w:rsidRPr="00116E68">
        <w:rPr>
          <w:sz w:val="22"/>
          <w:szCs w:val="22"/>
        </w:rPr>
        <w:t>Phthalate</w:t>
      </w:r>
      <w:r>
        <w:rPr>
          <w:sz w:val="22"/>
          <w:szCs w:val="22"/>
        </w:rPr>
        <w:t xml:space="preserve"> enthalten</w:t>
      </w:r>
      <w:r w:rsidR="007A4879" w:rsidRPr="00116E68">
        <w:rPr>
          <w:sz w:val="22"/>
          <w:szCs w:val="22"/>
        </w:rPr>
        <w:t>, denen zum Zeitpunkt der Anwendung die Gefahrensätze H360F, H360D bzw. H361f gemäß Verordnung (EG) Nr. 1272/2008 zugeordnet sind.</w:t>
      </w:r>
    </w:p>
    <w:p w14:paraId="790B7604" w14:textId="6A0B3265" w:rsidR="006A2BC5" w:rsidRDefault="006A2BC5" w:rsidP="00796DF7">
      <w:pPr>
        <w:pStyle w:val="janein"/>
        <w:spacing w:before="240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Die </w:t>
      </w:r>
      <w:r w:rsidR="008450AD" w:rsidRPr="00DD19D3">
        <w:rPr>
          <w:sz w:val="22"/>
          <w:szCs w:val="22"/>
          <w:lang w:val="de-AT"/>
        </w:rPr>
        <w:t xml:space="preserve">Entfernbarkeit </w:t>
      </w:r>
      <w:r>
        <w:rPr>
          <w:sz w:val="22"/>
          <w:szCs w:val="22"/>
          <w:lang w:val="de-AT"/>
        </w:rPr>
        <w:t xml:space="preserve">der genannten Klebstoffe </w:t>
      </w:r>
      <w:r w:rsidR="008450AD" w:rsidRPr="00DD19D3">
        <w:rPr>
          <w:sz w:val="22"/>
          <w:szCs w:val="22"/>
          <w:lang w:val="de-AT"/>
        </w:rPr>
        <w:t xml:space="preserve">gemäß UZ 24 </w:t>
      </w:r>
      <w:r w:rsidR="00524161" w:rsidRPr="00DD19D3">
        <w:rPr>
          <w:sz w:val="22"/>
          <w:szCs w:val="22"/>
          <w:lang w:val="de-AT"/>
        </w:rPr>
        <w:t>Pkt. 2.3.</w:t>
      </w:r>
      <w:r w:rsidR="007233E0">
        <w:rPr>
          <w:sz w:val="22"/>
          <w:szCs w:val="22"/>
          <w:lang w:val="de-AT"/>
        </w:rPr>
        <w:t>8</w:t>
      </w:r>
      <w:r w:rsidR="00524161" w:rsidRPr="00DD19D3">
        <w:rPr>
          <w:sz w:val="22"/>
          <w:szCs w:val="22"/>
          <w:lang w:val="de-AT"/>
        </w:rPr>
        <w:t xml:space="preserve"> </w:t>
      </w:r>
      <w:r>
        <w:rPr>
          <w:sz w:val="22"/>
          <w:szCs w:val="22"/>
          <w:lang w:val="de-AT"/>
        </w:rPr>
        <w:t>ist gegeben.</w:t>
      </w:r>
      <w:r w:rsidR="00B40B04">
        <w:rPr>
          <w:sz w:val="22"/>
          <w:szCs w:val="22"/>
          <w:lang w:val="de-AT"/>
        </w:rPr>
        <w:t xml:space="preserve"> Die Einhaltung einsatzbedingter </w:t>
      </w:r>
      <w:r w:rsidR="004A5705">
        <w:rPr>
          <w:sz w:val="22"/>
          <w:szCs w:val="22"/>
          <w:lang w:val="de-AT"/>
        </w:rPr>
        <w:t xml:space="preserve">Parameter (z.B. </w:t>
      </w:r>
      <w:r w:rsidR="004A5705" w:rsidRPr="004A5705">
        <w:rPr>
          <w:sz w:val="22"/>
          <w:szCs w:val="22"/>
          <w:lang w:val="de-AT"/>
        </w:rPr>
        <w:t>Mindestschichtdicke</w:t>
      </w:r>
      <w:r w:rsidR="004A5705">
        <w:rPr>
          <w:sz w:val="22"/>
          <w:szCs w:val="22"/>
          <w:lang w:val="de-AT"/>
        </w:rPr>
        <w:t xml:space="preserve">) obliegt dem Anwender. </w:t>
      </w:r>
      <w:r>
        <w:rPr>
          <w:sz w:val="22"/>
          <w:szCs w:val="22"/>
          <w:lang w:val="de-AT"/>
        </w:rPr>
        <w:t xml:space="preserve"> </w:t>
      </w:r>
    </w:p>
    <w:p w14:paraId="1A6AB2A3" w14:textId="4EBA051A" w:rsidR="00477716" w:rsidRDefault="007A4879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7A4879">
        <w:rPr>
          <w:sz w:val="22"/>
          <w:szCs w:val="22"/>
          <w:lang w:val="de-AT"/>
        </w:rPr>
        <w:t xml:space="preserve">Schmelzklebstoffe </w:t>
      </w:r>
      <w:r w:rsidRPr="0096637F">
        <w:rPr>
          <w:sz w:val="22"/>
          <w:szCs w:val="22"/>
          <w:lang w:val="de-AT"/>
        </w:rPr>
        <w:t>auf Basis von Polyurethan (PUR</w:t>
      </w:r>
      <w:r w:rsidR="001B43A0">
        <w:rPr>
          <w:sz w:val="22"/>
          <w:szCs w:val="22"/>
          <w:lang w:val="de-AT"/>
        </w:rPr>
        <w:t>) sind</w:t>
      </w:r>
      <w:r w:rsidR="003148CF">
        <w:rPr>
          <w:sz w:val="22"/>
          <w:szCs w:val="22"/>
          <w:lang w:val="de-AT"/>
        </w:rPr>
        <w:t xml:space="preserve"> emissionsarm</w:t>
      </w:r>
      <w:r w:rsidR="0096637F" w:rsidRPr="0096637F">
        <w:rPr>
          <w:sz w:val="22"/>
          <w:szCs w:val="22"/>
          <w:lang w:val="de-AT"/>
        </w:rPr>
        <w:t xml:space="preserve"> </w:t>
      </w:r>
      <w:r w:rsidR="008450AD">
        <w:rPr>
          <w:sz w:val="22"/>
          <w:szCs w:val="22"/>
          <w:lang w:val="de-AT"/>
        </w:rPr>
        <w:t xml:space="preserve">und </w:t>
      </w:r>
      <w:r w:rsidR="001B43A0">
        <w:rPr>
          <w:sz w:val="22"/>
          <w:szCs w:val="22"/>
          <w:lang w:val="de-AT"/>
        </w:rPr>
        <w:t>enthalten</w:t>
      </w:r>
      <w:r w:rsidR="008450AD">
        <w:rPr>
          <w:sz w:val="22"/>
          <w:szCs w:val="22"/>
          <w:lang w:val="de-AT"/>
        </w:rPr>
        <w:t xml:space="preserve"> weniger als 0,1% monomeres</w:t>
      </w:r>
      <w:r w:rsidR="0096637F" w:rsidRPr="0096637F">
        <w:rPr>
          <w:sz w:val="22"/>
          <w:szCs w:val="22"/>
          <w:lang w:val="de-AT"/>
        </w:rPr>
        <w:t xml:space="preserve"> Isocyanat MDI</w:t>
      </w:r>
      <w:r w:rsidR="00D93DFF">
        <w:rPr>
          <w:sz w:val="22"/>
          <w:szCs w:val="22"/>
          <w:lang w:val="de-AT"/>
        </w:rPr>
        <w:t>.</w:t>
      </w:r>
      <w:bookmarkStart w:id="8" w:name="_Hlk67323352"/>
    </w:p>
    <w:p w14:paraId="4D17C883" w14:textId="77777777" w:rsidR="00477716" w:rsidRDefault="00477716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2C3786A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Bestätigt durch den    </w:t>
      </w:r>
      <w:r>
        <w:rPr>
          <w:sz w:val="22"/>
          <w:szCs w:val="22"/>
        </w:rPr>
        <w:tab/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8"/>
    <w:p w14:paraId="2FEF55C6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BBA498D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04A457AE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FC45D31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>
        <w:rPr>
          <w:szCs w:val="24"/>
        </w:rPr>
        <w:t xml:space="preserve">Ort: </w:t>
      </w:r>
      <w:r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  <w:bCs/>
          <w:szCs w:val="24"/>
        </w:rPr>
        <w:instrText xml:space="preserve"> FORMTEXT </w:instrText>
      </w:r>
      <w:r>
        <w:rPr>
          <w:b/>
          <w:bCs/>
          <w:szCs w:val="24"/>
        </w:rPr>
      </w:r>
      <w:r>
        <w:rPr>
          <w:b/>
          <w:bCs/>
          <w:szCs w:val="24"/>
        </w:rPr>
        <w:fldChar w:fldCharType="separate"/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szCs w:val="24"/>
        </w:rPr>
        <w:fldChar w:fldCharType="end"/>
      </w:r>
      <w:r>
        <w:rPr>
          <w:szCs w:val="24"/>
        </w:rPr>
        <w:tab/>
        <w:t>Rechtsverbindliche Unterschrift</w:t>
      </w:r>
      <w:r>
        <w:rPr>
          <w:szCs w:val="24"/>
        </w:rPr>
        <w:br/>
        <w:t xml:space="preserve">Datum: </w:t>
      </w:r>
      <w:r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  <w:bCs/>
          <w:szCs w:val="24"/>
        </w:rPr>
        <w:instrText xml:space="preserve"> FORMTEXT </w:instrText>
      </w:r>
      <w:r>
        <w:rPr>
          <w:b/>
          <w:bCs/>
          <w:szCs w:val="24"/>
        </w:rPr>
      </w:r>
      <w:r>
        <w:rPr>
          <w:b/>
          <w:bCs/>
          <w:szCs w:val="24"/>
        </w:rPr>
        <w:fldChar w:fldCharType="separate"/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szCs w:val="24"/>
        </w:rPr>
        <w:fldChar w:fldCharType="end"/>
      </w:r>
      <w:r>
        <w:rPr>
          <w:szCs w:val="24"/>
        </w:rPr>
        <w:tab/>
      </w:r>
    </w:p>
    <w:p w14:paraId="1B37F65F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783EE921" w14:textId="5856DF46" w:rsidR="00477716" w:rsidRDefault="008450AD" w:rsidP="005868C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i/>
          <w:sz w:val="20"/>
        </w:rPr>
      </w:pPr>
      <w:r>
        <w:rPr>
          <w:i/>
          <w:sz w:val="20"/>
        </w:rPr>
        <w:t>Name in Blockbuchstaben</w:t>
      </w:r>
    </w:p>
    <w:p w14:paraId="4AB8BE19" w14:textId="77777777" w:rsidR="00477716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55209D8B" w14:textId="14B57D5C" w:rsidR="00477716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sectPr w:rsidR="00477716" w:rsidSect="00EC6355">
      <w:headerReference w:type="default" r:id="rId11"/>
      <w:footerReference w:type="default" r:id="rId12"/>
      <w:pgSz w:w="11905" w:h="16837"/>
      <w:pgMar w:top="1560" w:right="155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E6005" w14:textId="77777777" w:rsidR="00982772" w:rsidRDefault="00982772">
      <w:r>
        <w:separator/>
      </w:r>
    </w:p>
  </w:endnote>
  <w:endnote w:type="continuationSeparator" w:id="0">
    <w:p w14:paraId="0C34786B" w14:textId="77777777" w:rsidR="00982772" w:rsidRDefault="0098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754E" w14:textId="20C1AEC9" w:rsidR="00EC6355" w:rsidRDefault="00EC6355">
    <w:pPr>
      <w:pStyle w:val="Fu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62336" behindDoc="1" locked="0" layoutInCell="1" allowOverlap="1" wp14:anchorId="415B13E2" wp14:editId="612F9930">
          <wp:simplePos x="0" y="0"/>
          <wp:positionH relativeFrom="margin">
            <wp:align>left</wp:align>
          </wp:positionH>
          <wp:positionV relativeFrom="paragraph">
            <wp:posOffset>12700</wp:posOffset>
          </wp:positionV>
          <wp:extent cx="320400" cy="511200"/>
          <wp:effectExtent l="0" t="0" r="3810" b="3175"/>
          <wp:wrapTight wrapText="bothSides">
            <wp:wrapPolygon edited="0">
              <wp:start x="0" y="0"/>
              <wp:lineTo x="0" y="20929"/>
              <wp:lineTo x="20571" y="20929"/>
              <wp:lineTo x="20571" y="0"/>
              <wp:lineTo x="0" y="0"/>
            </wp:wrapPolygon>
          </wp:wrapTight>
          <wp:docPr id="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4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48744152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B7D07">
          <w:rPr>
            <w:noProof/>
          </w:rPr>
          <w:t>1</w:t>
        </w:r>
        <w:r>
          <w:fldChar w:fldCharType="end"/>
        </w:r>
      </w:sdtContent>
    </w:sdt>
  </w:p>
  <w:p w14:paraId="216EC0A8" w14:textId="67C35AFE" w:rsidR="00524161" w:rsidRDefault="00EC6355">
    <w:pPr>
      <w:pStyle w:val="Fuzeile"/>
    </w:pPr>
    <w:r>
      <w:t>Verein für Konsumenteninformation, Linke Wienzeile 18 - 1060 Wien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6D37F" w14:textId="77777777" w:rsidR="00982772" w:rsidRDefault="00982772">
      <w:r>
        <w:separator/>
      </w:r>
    </w:p>
  </w:footnote>
  <w:footnote w:type="continuationSeparator" w:id="0">
    <w:p w14:paraId="1EF12788" w14:textId="77777777" w:rsidR="00982772" w:rsidRDefault="00982772">
      <w:r>
        <w:continuationSeparator/>
      </w:r>
    </w:p>
  </w:footnote>
  <w:footnote w:id="1">
    <w:p w14:paraId="4DFC2B98" w14:textId="77777777" w:rsidR="001C43F4" w:rsidRPr="00E81D0D" w:rsidRDefault="001C43F4" w:rsidP="001C43F4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2">
    <w:p w14:paraId="5E214DD8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3">
    <w:p w14:paraId="3EB43953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4">
    <w:p w14:paraId="23080789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5">
    <w:p w14:paraId="0615D935" w14:textId="77777777" w:rsidR="001C43F4" w:rsidRPr="00B04527" w:rsidRDefault="001C43F4" w:rsidP="001C43F4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475" w14:textId="5D216480" w:rsidR="0071575F" w:rsidRPr="00EC6355" w:rsidRDefault="00EC6355" w:rsidP="00EC6355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ascii="Times New Roman" w:hAnsi="Times New Roman" w:cs="Arial"/>
        <w:b/>
        <w:bCs/>
        <w:sz w:val="16"/>
        <w:szCs w:val="16"/>
        <w:lang w:val="en-US" w:eastAsia="en-GB"/>
      </w:rPr>
    </w:pPr>
    <w:r>
      <w:rPr>
        <w:sz w:val="16"/>
        <w:szCs w:val="16"/>
      </w:rPr>
      <w:br/>
    </w:r>
    <w:r w:rsidRPr="00EC6355">
      <w:rPr>
        <w:sz w:val="16"/>
        <w:szCs w:val="16"/>
      </w:rPr>
      <w:t>Version Dez. 202</w:t>
    </w:r>
    <w:r w:rsidR="002F712D">
      <w:rPr>
        <w:sz w:val="16"/>
        <w:szCs w:val="16"/>
      </w:rPr>
      <w:t>4</w:t>
    </w:r>
  </w:p>
  <w:p w14:paraId="5419C659" w14:textId="77777777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04A0F34" wp14:editId="7436254A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04814A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z07AIAADUGAAAOAAAAZHJzL2Uyb0RvYy54bWysVF1vmzAUfZ+0/2D5nQKBhASVVCkh06Ru&#10;q9ZNe3bABGvGRrZT0k3777s2CU3al2kqSMgXX1+fc+7H9c2h5eiRKs2kyHB4FWBERSkrJnYZ/v5t&#10;480x0oaIinApaIafqMY3y/fvrvsupRPZSF5RhSCI0GnfZbgxpkt9X5cNbYm+kh0VsFlL1RIDptr5&#10;lSI9RG+5PwmCmd9LVXVKllRr+LseNvHSxa9rWpovda2pQTzDgM24r3Lfrf36y2uS7hTpGlYeYZD/&#10;QNESJuDSMdSaGIL2ir0K1bJSSS1rc1XK1pd1zUrqOACbMHjB5qEhHXVcQBzdjTLptwtbfn68V4hV&#10;GY4wEqSFFH0F0YjYcYomVp6+0yl4PXT3yhLU3Z0sf2okZN6AF10pJfuGkgpAhdbfvzhgDQ1H0bb/&#10;JCuITvZGOqUOtWptQNAAHVxCnsaE0INBJfycJcF0FkDeSthbLJIoCl3KfJKejndKmw9UtsguMqwA&#10;vAtPHu+0sXBIenKxtwm5YZy7rHOBeogazQJ3QEvOKrvpWKrdNucKPRJbN+5x3ID/uVvLDFQvZ22G&#10;56MTSa0chajcLYYwPqwBCRc2OHV1OcAD62Bg6f4Da1czvxfBopgX89iLJ7PCi4P12ltt8tibbcJk&#10;uo7Web4O/1jUYZw2rKqosMBP9RvG/1Yfx04aKm+s4AuC+lyHjXte6+BfwnCaA6tLSqvNNEjiaO4l&#10;yTTy4qgIvNv5JvdWeTibJcVtflu8oFQ4mfTbsBo1t6jkHtL20FQ9qpgtmmi6mIQYDBgMk2RIJCJ8&#10;BxOtNAojJc0PZhrXjrZGbYwLZeaBfY/KjNEHIU7JttaYriO3Z6mgOE6F4BrI9szQe1tZPUH/AAZ7&#10;tZ21sGik+oVRD3MrwwIGK0b8o4AOXIRxbMecM+JpMgFDne9sz3eIKCHQkeRg5GYYjvtOsV0DN4WO&#10;rZAr6NuauY6yPT2gAvzWgNnkmBznqB1+57bzep72y78AAAD//wMAUEsDBBQABgAIAAAAIQDttgTm&#10;4QAAAAsBAAAPAAAAZHJzL2Rvd25yZXYueG1sTI/BTsMwEETvSPyDtUhcELVDq7QKcaoKBIJDDxQ+&#10;wI6XODReR7GbBL4e9wS33Z3R7JtyO7uOjTiE1pOEbCGAIdXetNRI+Hh/ut0AC1GRUZ0nlPCNAbbV&#10;5UWpCuMnesPxEBuWQigUSoKNsS84D7VFp8LC90hJ+/SDUzGtQ8PNoKYU7jp+J0TOnWopfbCqxweL&#10;9fFwchKeb35GHezjyxFf97v2a6PrKWopr6/m3T2wiHP8M8MZP6FDlZi0P5EJrJOwXmXJKSHPV8DO&#10;erYU6aLTlC/XAnhV8v8dql8AAAD//wMAUEsBAi0AFAAGAAgAAAAhALaDOJL+AAAA4QEAABMAAAAA&#10;AAAAAAAAAAAAAAAAAFtDb250ZW50X1R5cGVzXS54bWxQSwECLQAUAAYACAAAACEAOP0h/9YAAACU&#10;AQAACwAAAAAAAAAAAAAAAAAvAQAAX3JlbHMvLnJlbHNQSwECLQAUAAYACAAAACEAxoK89OwCAAA1&#10;BgAADgAAAAAAAAAAAAAAAAAuAgAAZHJzL2Uyb0RvYy54bWxQSwECLQAUAAYACAAAACEA7bYE5uEA&#10;AAALAQAADwAAAAAAAAAAAAAAAABGBQAAZHJzL2Rvd25yZXYueG1sUEsFBgAAAAAEAAQA8wAAAFQG&#10;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987F5D"/>
    <w:multiLevelType w:val="hybridMultilevel"/>
    <w:tmpl w:val="44689650"/>
    <w:lvl w:ilvl="0" w:tplc="B1B4B2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6FC1"/>
    <w:multiLevelType w:val="hybridMultilevel"/>
    <w:tmpl w:val="1B9E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5FC0"/>
    <w:multiLevelType w:val="hybridMultilevel"/>
    <w:tmpl w:val="08EEEC4C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83912">
    <w:abstractNumId w:val="1"/>
  </w:num>
  <w:num w:numId="2" w16cid:durableId="1776099247">
    <w:abstractNumId w:val="2"/>
  </w:num>
  <w:num w:numId="3" w16cid:durableId="6150620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02662078">
    <w:abstractNumId w:val="9"/>
  </w:num>
  <w:num w:numId="5" w16cid:durableId="1627344812">
    <w:abstractNumId w:val="10"/>
  </w:num>
  <w:num w:numId="6" w16cid:durableId="1966428534">
    <w:abstractNumId w:val="6"/>
  </w:num>
  <w:num w:numId="7" w16cid:durableId="1851093096">
    <w:abstractNumId w:val="5"/>
  </w:num>
  <w:num w:numId="8" w16cid:durableId="1283728232">
    <w:abstractNumId w:val="4"/>
  </w:num>
  <w:num w:numId="9" w16cid:durableId="1891651372">
    <w:abstractNumId w:val="7"/>
  </w:num>
  <w:num w:numId="10" w16cid:durableId="82454260">
    <w:abstractNumId w:val="3"/>
  </w:num>
  <w:num w:numId="11" w16cid:durableId="7749777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04CF3"/>
    <w:rsid w:val="0003181B"/>
    <w:rsid w:val="000A66E1"/>
    <w:rsid w:val="00116E68"/>
    <w:rsid w:val="00182879"/>
    <w:rsid w:val="001B43A0"/>
    <w:rsid w:val="001C43F4"/>
    <w:rsid w:val="001D194B"/>
    <w:rsid w:val="001E387A"/>
    <w:rsid w:val="001E4DD4"/>
    <w:rsid w:val="002C03F9"/>
    <w:rsid w:val="002D732E"/>
    <w:rsid w:val="002F712D"/>
    <w:rsid w:val="003148CF"/>
    <w:rsid w:val="003936B5"/>
    <w:rsid w:val="003C3813"/>
    <w:rsid w:val="003E75F4"/>
    <w:rsid w:val="003F5E22"/>
    <w:rsid w:val="004121A4"/>
    <w:rsid w:val="00414339"/>
    <w:rsid w:val="00477716"/>
    <w:rsid w:val="004A5705"/>
    <w:rsid w:val="004C119F"/>
    <w:rsid w:val="00524161"/>
    <w:rsid w:val="00552857"/>
    <w:rsid w:val="00582F9B"/>
    <w:rsid w:val="005868CC"/>
    <w:rsid w:val="005F28AC"/>
    <w:rsid w:val="00623D5C"/>
    <w:rsid w:val="00627A83"/>
    <w:rsid w:val="00635D59"/>
    <w:rsid w:val="0067456B"/>
    <w:rsid w:val="00696774"/>
    <w:rsid w:val="006A2BC5"/>
    <w:rsid w:val="006D3F47"/>
    <w:rsid w:val="0071575F"/>
    <w:rsid w:val="007233E0"/>
    <w:rsid w:val="00742133"/>
    <w:rsid w:val="00796DF7"/>
    <w:rsid w:val="007979A4"/>
    <w:rsid w:val="007A3BD0"/>
    <w:rsid w:val="007A4879"/>
    <w:rsid w:val="007C0815"/>
    <w:rsid w:val="007E44FA"/>
    <w:rsid w:val="00814991"/>
    <w:rsid w:val="00815D7E"/>
    <w:rsid w:val="00832276"/>
    <w:rsid w:val="008450AD"/>
    <w:rsid w:val="008752A1"/>
    <w:rsid w:val="00881FA1"/>
    <w:rsid w:val="008B3224"/>
    <w:rsid w:val="008B7D07"/>
    <w:rsid w:val="008D096B"/>
    <w:rsid w:val="00963E12"/>
    <w:rsid w:val="0096637F"/>
    <w:rsid w:val="00982772"/>
    <w:rsid w:val="009C0470"/>
    <w:rsid w:val="009C3CC6"/>
    <w:rsid w:val="009E2442"/>
    <w:rsid w:val="00A169C8"/>
    <w:rsid w:val="00B019AF"/>
    <w:rsid w:val="00B01C86"/>
    <w:rsid w:val="00B01ED2"/>
    <w:rsid w:val="00B40B04"/>
    <w:rsid w:val="00BB6A72"/>
    <w:rsid w:val="00BD579E"/>
    <w:rsid w:val="00BE2E60"/>
    <w:rsid w:val="00C013AB"/>
    <w:rsid w:val="00C3240A"/>
    <w:rsid w:val="00C6242F"/>
    <w:rsid w:val="00CA09C2"/>
    <w:rsid w:val="00CA2DA3"/>
    <w:rsid w:val="00CB0871"/>
    <w:rsid w:val="00D01795"/>
    <w:rsid w:val="00D066E7"/>
    <w:rsid w:val="00D93DFF"/>
    <w:rsid w:val="00DB382E"/>
    <w:rsid w:val="00DB5B3F"/>
    <w:rsid w:val="00DD19D3"/>
    <w:rsid w:val="00DD5B3D"/>
    <w:rsid w:val="00DE3677"/>
    <w:rsid w:val="00DF7759"/>
    <w:rsid w:val="00E15D51"/>
    <w:rsid w:val="00E76567"/>
    <w:rsid w:val="00EC6355"/>
    <w:rsid w:val="00ED2FF3"/>
    <w:rsid w:val="00F10A7D"/>
    <w:rsid w:val="00F718A2"/>
    <w:rsid w:val="00FD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AE5ACF"/>
  <w15:docId w15:val="{120CE0FC-A0D9-4C29-9BA3-B1AC2F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rsid w:val="008450AD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ED2"/>
    <w:rPr>
      <w:rFonts w:ascii="Arial" w:hAnsi="Arial" w:cs="Times (PCL6)"/>
      <w:sz w:val="16"/>
      <w:lang w:val="de-DE" w:eastAsia="ar-SA"/>
    </w:rPr>
  </w:style>
  <w:style w:type="paragraph" w:styleId="berarbeitung">
    <w:name w:val="Revision"/>
    <w:hidden/>
    <w:uiPriority w:val="99"/>
    <w:semiHidden/>
    <w:rsid w:val="00414339"/>
    <w:rPr>
      <w:rFonts w:ascii="Arial" w:hAnsi="Arial" w:cs="Times (PCL6)"/>
      <w:sz w:val="24"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77DCD-17A5-404B-9476-4B268A98E3A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6B551C7E-62F7-4AE1-ACA6-8BBFA05DC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38167-7EE0-42E1-8869-E48AAABB5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788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5744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Reschl Josef</cp:lastModifiedBy>
  <cp:revision>14</cp:revision>
  <cp:lastPrinted>2011-03-22T12:54:00Z</cp:lastPrinted>
  <dcterms:created xsi:type="dcterms:W3CDTF">2021-11-30T20:37:00Z</dcterms:created>
  <dcterms:modified xsi:type="dcterms:W3CDTF">2024-12-20T05:41:00Z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66039700</vt:r8>
  </property>
  <property fmtid="{D5CDD505-2E9C-101B-9397-08002B2CF9AE}" pid="4" name="MediaServiceImageTags">
    <vt:lpwstr/>
  </property>
</Properties>
</file>